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281C96" w:rsidRPr="00281C96" w:rsidRDefault="00281C96" w:rsidP="00281C96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«Физиология спорта»</w:t>
      </w:r>
    </w:p>
    <w:p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:rsidR="00DE78A7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</w:t>
      </w:r>
      <w:r w:rsidRPr="00FA7352">
        <w:rPr>
          <w:bCs/>
          <w:szCs w:val="28"/>
        </w:rPr>
        <w:t>2</w:t>
      </w:r>
      <w:r>
        <w:rPr>
          <w:bCs/>
          <w:szCs w:val="28"/>
        </w:rPr>
        <w:t>.1 Лабораторные занятия</w:t>
      </w:r>
    </w:p>
    <w:p w:rsidR="00FA7352" w:rsidRDefault="0055338B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Семинарские </w:t>
      </w:r>
      <w:r w:rsidR="00FA7352">
        <w:rPr>
          <w:bCs/>
          <w:szCs w:val="28"/>
        </w:rPr>
        <w:t xml:space="preserve"> занятия</w:t>
      </w:r>
    </w:p>
    <w:p w:rsidR="00FA7352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экзамену, </w:t>
      </w:r>
    </w:p>
    <w:p w:rsidR="00DE78A7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4.3 П</w:t>
      </w:r>
      <w:r w:rsidR="00DE78A7">
        <w:rPr>
          <w:b w:val="0"/>
          <w:bCs w:val="0"/>
          <w:szCs w:val="28"/>
        </w:rPr>
        <w:t>рактическое руководство к выполнению лабораторных работ,</w:t>
      </w:r>
    </w:p>
    <w:p w:rsidR="00DE78A7" w:rsidRDefault="00FA7352" w:rsidP="00DE78A7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4.4 </w:t>
      </w:r>
      <w:r w:rsidR="00DE78A7">
        <w:rPr>
          <w:b w:val="0"/>
          <w:sz w:val="26"/>
          <w:szCs w:val="26"/>
        </w:rPr>
        <w:t xml:space="preserve"> </w:t>
      </w:r>
      <w:r>
        <w:rPr>
          <w:b w:val="0"/>
          <w:szCs w:val="28"/>
        </w:rPr>
        <w:t>Д</w:t>
      </w:r>
      <w:bookmarkStart w:id="0" w:name="_GoBack"/>
      <w:bookmarkEnd w:id="0"/>
      <w:r w:rsidR="00DE78A7" w:rsidRPr="00DE78A7">
        <w:rPr>
          <w:b w:val="0"/>
          <w:szCs w:val="28"/>
        </w:rPr>
        <w:t>олжные величины некоторых физиологических показателей у человека в покое и при физической работе</w:t>
      </w:r>
      <w:r w:rsidR="00DE78A7">
        <w:rPr>
          <w:b w:val="0"/>
          <w:sz w:val="26"/>
          <w:szCs w:val="26"/>
        </w:rPr>
        <w:t xml:space="preserve">) </w:t>
      </w:r>
    </w:p>
    <w:p w:rsidR="0055338B" w:rsidRPr="0055338B" w:rsidRDefault="0055338B" w:rsidP="00DE78A7">
      <w:pPr>
        <w:ind w:left="284"/>
        <w:rPr>
          <w:b w:val="0"/>
          <w:szCs w:val="28"/>
        </w:rPr>
      </w:pPr>
      <w:r w:rsidRPr="0055338B">
        <w:rPr>
          <w:b w:val="0"/>
          <w:szCs w:val="28"/>
        </w:rPr>
        <w:t xml:space="preserve">      4.5  Материалы управляемой самостоятельной работы</w:t>
      </w:r>
    </w:p>
    <w:p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8A7"/>
    <w:rsid w:val="00281C96"/>
    <w:rsid w:val="002C33EB"/>
    <w:rsid w:val="00392F51"/>
    <w:rsid w:val="003C6F1B"/>
    <w:rsid w:val="0055215F"/>
    <w:rsid w:val="0055338B"/>
    <w:rsid w:val="00744F53"/>
    <w:rsid w:val="008A1526"/>
    <w:rsid w:val="00DA63AD"/>
    <w:rsid w:val="00DE78A7"/>
    <w:rsid w:val="00E01DED"/>
    <w:rsid w:val="00EB4134"/>
    <w:rsid w:val="00F5413C"/>
    <w:rsid w:val="00F80D6E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10</cp:revision>
  <dcterms:created xsi:type="dcterms:W3CDTF">2016-04-15T11:54:00Z</dcterms:created>
  <dcterms:modified xsi:type="dcterms:W3CDTF">2022-03-04T09:39:00Z</dcterms:modified>
</cp:coreProperties>
</file>